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3BA" w:rsidRDefault="003B33BA" w:rsidP="003B33BA">
      <w:pPr>
        <w:rPr>
          <w:b/>
          <w:color w:val="FF0000"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52325DE" wp14:editId="1070A7D8">
            <wp:simplePos x="0" y="0"/>
            <wp:positionH relativeFrom="column">
              <wp:posOffset>-756808</wp:posOffset>
            </wp:positionH>
            <wp:positionV relativeFrom="paragraph">
              <wp:posOffset>-1134035</wp:posOffset>
            </wp:positionV>
            <wp:extent cx="10730230" cy="7597140"/>
            <wp:effectExtent l="0" t="0" r="0" b="3810"/>
            <wp:wrapNone/>
            <wp:docPr id="1" name="Рисунок 1" descr="https://www.publicdomainpictures.net/pictures/90000/velka/army-patter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ublicdomainpictures.net/pictures/90000/velka/army-patter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0230" cy="759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3BA">
        <w:rPr>
          <w:b/>
          <w:noProof/>
          <w:color w:val="FF0000"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A5B5BF" wp14:editId="5B3A42D7">
                <wp:simplePos x="0" y="0"/>
                <wp:positionH relativeFrom="column">
                  <wp:posOffset>-196215</wp:posOffset>
                </wp:positionH>
                <wp:positionV relativeFrom="paragraph">
                  <wp:posOffset>-811530</wp:posOffset>
                </wp:positionV>
                <wp:extent cx="9883140" cy="1403985"/>
                <wp:effectExtent l="0" t="0" r="0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31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3BA" w:rsidRDefault="003B33BA" w:rsidP="003B33BA">
                            <w:pPr>
                              <w:spacing w:after="0"/>
                              <w:jc w:val="center"/>
                              <w:rPr>
                                <w:rFonts w:ascii="Calibri" w:eastAsia="Calibri" w:hAnsi="Calibri"/>
                                <w:b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3B33BA">
                              <w:rPr>
                                <w:rFonts w:ascii="Calibri" w:eastAsia="Calibri" w:hAnsi="Calibri"/>
                                <w:b/>
                                <w:color w:val="C00000"/>
                                <w:sz w:val="48"/>
                                <w:szCs w:val="48"/>
                              </w:rPr>
                              <w:t xml:space="preserve">Общегородская мемориально-патронатная акция               </w:t>
                            </w:r>
                          </w:p>
                          <w:p w:rsidR="003B33BA" w:rsidRPr="003B33BA" w:rsidRDefault="003B33BA" w:rsidP="003B33BA">
                            <w:pPr>
                              <w:spacing w:after="0"/>
                              <w:jc w:val="center"/>
                              <w:rPr>
                                <w:color w:val="C00000"/>
                              </w:rPr>
                            </w:pPr>
                            <w:r w:rsidRPr="003B33BA">
                              <w:rPr>
                                <w:rFonts w:ascii="Calibri" w:eastAsia="Calibri" w:hAnsi="Calibri"/>
                                <w:b/>
                                <w:color w:val="C00000"/>
                                <w:sz w:val="48"/>
                                <w:szCs w:val="48"/>
                              </w:rPr>
                              <w:t xml:space="preserve"> по благоустройству мемориальных досок и памятных знаков, посвященная 77-ой годовщине битвы под Москвой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A5B5B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5.45pt;margin-top:-63.9pt;width:778.2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" filled="f" stroked="f">
                <v:textbox style="mso-fit-shape-to-text:t">
                  <w:txbxContent>
                    <w:p w:rsidR="003B33BA" w:rsidRDefault="003B33BA" w:rsidP="003B33BA">
                      <w:pPr>
                        <w:spacing w:after="0"/>
                        <w:jc w:val="center"/>
                        <w:rPr>
                          <w:rFonts w:ascii="Calibri" w:eastAsia="Calibri" w:hAnsi="Calibri"/>
                          <w:b/>
                          <w:color w:val="C00000"/>
                          <w:sz w:val="48"/>
                          <w:szCs w:val="48"/>
                        </w:rPr>
                      </w:pPr>
                      <w:r w:rsidRPr="003B33BA">
                        <w:rPr>
                          <w:rFonts w:ascii="Calibri" w:eastAsia="Calibri" w:hAnsi="Calibri"/>
                          <w:b/>
                          <w:color w:val="C00000"/>
                          <w:sz w:val="48"/>
                          <w:szCs w:val="48"/>
                        </w:rPr>
                        <w:t xml:space="preserve">Общегородская мемориально-патронатная акция               </w:t>
                      </w:r>
                    </w:p>
                    <w:p w:rsidR="003B33BA" w:rsidRPr="003B33BA" w:rsidRDefault="003B33BA" w:rsidP="003B33BA">
                      <w:pPr>
                        <w:spacing w:after="0"/>
                        <w:jc w:val="center"/>
                        <w:rPr>
                          <w:color w:val="C00000"/>
                        </w:rPr>
                      </w:pPr>
                      <w:r w:rsidRPr="003B33BA">
                        <w:rPr>
                          <w:rFonts w:ascii="Calibri" w:eastAsia="Calibri" w:hAnsi="Calibri"/>
                          <w:b/>
                          <w:color w:val="C00000"/>
                          <w:sz w:val="48"/>
                          <w:szCs w:val="48"/>
                        </w:rPr>
                        <w:t xml:space="preserve"> по благоустройству мемориальных досок и памятных знаков, посвященная 77-ой годовщине битвы под Москвой</w:t>
                      </w:r>
                    </w:p>
                  </w:txbxContent>
                </v:textbox>
              </v:shape>
            </w:pict>
          </mc:Fallback>
        </mc:AlternateContent>
      </w:r>
      <w:r w:rsidRPr="003B33BA">
        <w:rPr>
          <w:b/>
          <w:color w:val="FF0000"/>
          <w:sz w:val="40"/>
          <w:szCs w:val="40"/>
        </w:rPr>
        <w:t xml:space="preserve"> </w:t>
      </w:r>
      <w:r w:rsidRPr="00841E8E">
        <w:rPr>
          <w:b/>
          <w:color w:val="FF0000"/>
          <w:sz w:val="40"/>
          <w:szCs w:val="40"/>
        </w:rPr>
        <w:t xml:space="preserve">Патронат над </w:t>
      </w:r>
      <w:proofErr w:type="gramStart"/>
      <w:r w:rsidRPr="00841E8E">
        <w:rPr>
          <w:b/>
          <w:color w:val="FF0000"/>
          <w:sz w:val="40"/>
          <w:szCs w:val="40"/>
        </w:rPr>
        <w:t>захоронением  Дважды</w:t>
      </w:r>
      <w:proofErr w:type="gramEnd"/>
      <w:r w:rsidRPr="00841E8E">
        <w:rPr>
          <w:b/>
          <w:color w:val="FF0000"/>
          <w:sz w:val="40"/>
          <w:szCs w:val="40"/>
        </w:rPr>
        <w:t xml:space="preserve"> Героя СССР летчика-космонавта Рукавишникова Н.Н.</w:t>
      </w:r>
    </w:p>
    <w:p w:rsidR="00B82796" w:rsidRDefault="003B33BA"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1312" behindDoc="0" locked="0" layoutInCell="1" allowOverlap="1" wp14:anchorId="5B128E21" wp14:editId="71E37CCC">
            <wp:simplePos x="0" y="0"/>
            <wp:positionH relativeFrom="column">
              <wp:posOffset>4866615</wp:posOffset>
            </wp:positionH>
            <wp:positionV relativeFrom="paragraph">
              <wp:posOffset>29210</wp:posOffset>
            </wp:positionV>
            <wp:extent cx="4824730" cy="3616960"/>
            <wp:effectExtent l="228600" t="228600" r="223520" b="231140"/>
            <wp:wrapNone/>
            <wp:docPr id="2" name="Рисунок 2" descr="C:\Users\Инна Ивановна\инна ивановна\ВР 2018-2019\ФОТО\патронат дек\P_20181205_151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нна Ивановна\инна ивановна\ВР 2018-2019\ФОТО\патронат дек\P_20181205_1511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730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33BA" w:rsidRDefault="003B33BA"/>
    <w:p w:rsidR="003B33BA" w:rsidRDefault="003B33BA"/>
    <w:p w:rsidR="003B33BA" w:rsidRDefault="003B33BA"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3360" behindDoc="0" locked="0" layoutInCell="1" allowOverlap="1" wp14:anchorId="4B29DE2B" wp14:editId="203CFD73">
            <wp:simplePos x="0" y="0"/>
            <wp:positionH relativeFrom="column">
              <wp:posOffset>-353695</wp:posOffset>
            </wp:positionH>
            <wp:positionV relativeFrom="paragraph">
              <wp:posOffset>58420</wp:posOffset>
            </wp:positionV>
            <wp:extent cx="4321175" cy="3239770"/>
            <wp:effectExtent l="228600" t="228600" r="231775" b="227330"/>
            <wp:wrapNone/>
            <wp:docPr id="3" name="Рисунок 3" descr="C:\Users\Инна Ивановна\инна ивановна\ВР 2018-2019\ФОТО\P_20181205_150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нна Ивановна\инна ивановна\ВР 2018-2019\ФОТО\P_20181205_1505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17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3B33BA" w:rsidRDefault="003B33BA"/>
    <w:p w:rsidR="003B33BA" w:rsidRDefault="003B33BA"/>
    <w:p w:rsidR="003B33BA" w:rsidRDefault="003B33BA"/>
    <w:p w:rsidR="003B33BA" w:rsidRDefault="003B33BA"/>
    <w:p w:rsidR="003B33BA" w:rsidRDefault="003B33BA"/>
    <w:p w:rsidR="003B33BA" w:rsidRDefault="003B33BA"/>
    <w:p w:rsidR="003B33BA" w:rsidRDefault="003B33BA"/>
    <w:p w:rsidR="003B33BA" w:rsidRDefault="003B33BA"/>
    <w:p w:rsidR="003B33BA" w:rsidRDefault="003B33BA"/>
    <w:p w:rsidR="003B33BA" w:rsidRDefault="003B33BA"/>
    <w:p w:rsidR="003B33BA" w:rsidRDefault="003B33BA">
      <w:r w:rsidRPr="003B33BA">
        <w:rPr>
          <w:b/>
          <w:noProof/>
          <w:color w:val="FF0000"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30175C" wp14:editId="26FCF738">
                <wp:simplePos x="0" y="0"/>
                <wp:positionH relativeFrom="column">
                  <wp:posOffset>-598805</wp:posOffset>
                </wp:positionH>
                <wp:positionV relativeFrom="paragraph">
                  <wp:posOffset>104140</wp:posOffset>
                </wp:positionV>
                <wp:extent cx="10649585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95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3BA" w:rsidRPr="003B33BA" w:rsidRDefault="003B33BA" w:rsidP="003B33BA">
                            <w:pPr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3B33BA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Патронат над захоронением  Дважды Героя СССР летчика-космонавта Рукавишникова Н.Н.</w:t>
                            </w:r>
                          </w:p>
                          <w:p w:rsidR="003B33BA" w:rsidRDefault="003B33B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30175C" id="_x0000_s1027" type="#_x0000_t202" style="position:absolute;margin-left:-47.15pt;margin-top:8.2pt;width:838.5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" filled="f" stroked="f">
                <v:textbox style="mso-fit-shape-to-text:t">
                  <w:txbxContent>
                    <w:p w:rsidR="003B33BA" w:rsidRPr="003B33BA" w:rsidRDefault="003B33BA" w:rsidP="003B33BA">
                      <w:pPr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3B33BA">
                        <w:rPr>
                          <w:b/>
                          <w:color w:val="C00000"/>
                          <w:sz w:val="40"/>
                          <w:szCs w:val="40"/>
                        </w:rPr>
                        <w:t>Патронат над захоронением  Дважды Героя СССР летчика-космонавта Рукавишникова Н.Н.</w:t>
                      </w:r>
                    </w:p>
                    <w:p w:rsidR="003B33BA" w:rsidRDefault="003B33BA"/>
                  </w:txbxContent>
                </v:textbox>
              </v:shape>
            </w:pict>
          </mc:Fallback>
        </mc:AlternateContent>
      </w:r>
    </w:p>
    <w:p w:rsidR="003B33BA" w:rsidRDefault="003B33BA"/>
    <w:p w:rsidR="003B33BA" w:rsidRDefault="003B33BA"/>
    <w:p w:rsidR="00A61BFA" w:rsidRDefault="00A61BFA" w:rsidP="00A61BFA">
      <w:r w:rsidRPr="00795413">
        <w:rPr>
          <w:b/>
          <w:sz w:val="28"/>
          <w:szCs w:val="28"/>
        </w:rPr>
        <w:t>Мемориально-патронатная акция</w:t>
      </w:r>
      <w:r>
        <w:rPr>
          <w:b/>
          <w:sz w:val="28"/>
          <w:szCs w:val="28"/>
        </w:rPr>
        <w:t xml:space="preserve">, посвященная </w:t>
      </w:r>
      <w:r w:rsidR="00DA5D9B">
        <w:rPr>
          <w:b/>
          <w:sz w:val="28"/>
          <w:szCs w:val="28"/>
        </w:rPr>
        <w:t>77-ой годовщине битвы под  Москвой</w:t>
      </w:r>
    </w:p>
    <w:p w:rsidR="00A61BFA" w:rsidRPr="00795413" w:rsidRDefault="00DA5D9B" w:rsidP="00A61BFA">
      <w:pPr>
        <w:jc w:val="both"/>
        <w:rPr>
          <w:sz w:val="28"/>
          <w:szCs w:val="28"/>
        </w:rPr>
      </w:pPr>
      <w:r>
        <w:rPr>
          <w:sz w:val="28"/>
          <w:szCs w:val="28"/>
        </w:rPr>
        <w:t>5 декабря</w:t>
      </w:r>
      <w:r w:rsidR="00245A51">
        <w:rPr>
          <w:sz w:val="28"/>
          <w:szCs w:val="28"/>
        </w:rPr>
        <w:t xml:space="preserve"> 2018 г</w:t>
      </w:r>
      <w:r w:rsidR="00043D4B">
        <w:rPr>
          <w:sz w:val="28"/>
          <w:szCs w:val="28"/>
        </w:rPr>
        <w:t>.</w:t>
      </w:r>
      <w:r w:rsidR="00245A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учащиеся </w:t>
      </w:r>
      <w:r w:rsidR="00245A51">
        <w:rPr>
          <w:sz w:val="28"/>
          <w:szCs w:val="28"/>
        </w:rPr>
        <w:t>ГБОУ Школы №</w:t>
      </w:r>
      <w:r w:rsidR="00043D4B">
        <w:rPr>
          <w:sz w:val="28"/>
          <w:szCs w:val="28"/>
        </w:rPr>
        <w:t xml:space="preserve"> </w:t>
      </w:r>
      <w:r w:rsidR="00245A51">
        <w:rPr>
          <w:sz w:val="28"/>
          <w:szCs w:val="28"/>
        </w:rPr>
        <w:t>962</w:t>
      </w:r>
      <w:r>
        <w:rPr>
          <w:sz w:val="28"/>
          <w:szCs w:val="28"/>
        </w:rPr>
        <w:t xml:space="preserve">, </w:t>
      </w:r>
      <w:r w:rsidR="00A61BFA">
        <w:rPr>
          <w:sz w:val="28"/>
          <w:szCs w:val="28"/>
        </w:rPr>
        <w:t>п</w:t>
      </w:r>
      <w:r w:rsidR="00A61BFA" w:rsidRPr="00795413">
        <w:rPr>
          <w:sz w:val="28"/>
          <w:szCs w:val="28"/>
        </w:rPr>
        <w:t>редставители Детского общественного движения «Доброе сердце»</w:t>
      </w:r>
      <w:r>
        <w:rPr>
          <w:sz w:val="28"/>
          <w:szCs w:val="28"/>
        </w:rPr>
        <w:t>,</w:t>
      </w:r>
      <w:r w:rsidR="00A61BFA" w:rsidRPr="00795413">
        <w:rPr>
          <w:sz w:val="28"/>
          <w:szCs w:val="28"/>
        </w:rPr>
        <w:t xml:space="preserve"> приняли участие в Общегородской </w:t>
      </w:r>
      <w:bookmarkStart w:id="0" w:name="_GoBack"/>
      <w:bookmarkEnd w:id="0"/>
      <w:r w:rsidR="00A61BFA" w:rsidRPr="00795413">
        <w:rPr>
          <w:sz w:val="28"/>
          <w:szCs w:val="28"/>
        </w:rPr>
        <w:t xml:space="preserve">мемориально-патронатной акции, посвященной </w:t>
      </w:r>
      <w:r w:rsidR="00043D4B">
        <w:rPr>
          <w:sz w:val="28"/>
          <w:szCs w:val="28"/>
        </w:rPr>
        <w:t>77-ой годовщине Б</w:t>
      </w:r>
      <w:r>
        <w:rPr>
          <w:sz w:val="28"/>
          <w:szCs w:val="28"/>
        </w:rPr>
        <w:t>итвы под Москвой,</w:t>
      </w:r>
      <w:r w:rsidR="00043D4B">
        <w:rPr>
          <w:sz w:val="28"/>
          <w:szCs w:val="28"/>
        </w:rPr>
        <w:t xml:space="preserve"> и</w:t>
      </w:r>
      <w:r w:rsidR="00A61BFA" w:rsidRPr="00795413">
        <w:rPr>
          <w:sz w:val="28"/>
          <w:szCs w:val="28"/>
        </w:rPr>
        <w:t xml:space="preserve"> возложили цветы к захоронению Дважды Героя Советского Союза, летчика-космонавта Рукавишникова Н.Н., поч</w:t>
      </w:r>
      <w:r w:rsidR="00043D4B">
        <w:rPr>
          <w:sz w:val="28"/>
          <w:szCs w:val="28"/>
        </w:rPr>
        <w:t>тив</w:t>
      </w:r>
      <w:r w:rsidR="00A61BFA" w:rsidRPr="00795413">
        <w:rPr>
          <w:sz w:val="28"/>
          <w:szCs w:val="28"/>
        </w:rPr>
        <w:t xml:space="preserve"> его память Минутой молчания. </w:t>
      </w:r>
    </w:p>
    <w:p w:rsidR="003B33BA" w:rsidRDefault="003B33BA"/>
    <w:sectPr w:rsidR="003B33BA" w:rsidSect="003B33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A69"/>
    <w:rsid w:val="00043D4B"/>
    <w:rsid w:val="00245A51"/>
    <w:rsid w:val="003B33BA"/>
    <w:rsid w:val="00853154"/>
    <w:rsid w:val="00A61BFA"/>
    <w:rsid w:val="00A94A69"/>
    <w:rsid w:val="00B82796"/>
    <w:rsid w:val="00D408C5"/>
    <w:rsid w:val="00DA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D8EB0"/>
  <w15:docId w15:val="{6ABD5878-AD7E-4BA3-B4E2-8D9E76F2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33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Ивановна</dc:creator>
  <cp:keywords/>
  <dc:description/>
  <cp:lastModifiedBy>Вотинцев Евгений Валерьевич</cp:lastModifiedBy>
  <cp:revision>9</cp:revision>
  <dcterms:created xsi:type="dcterms:W3CDTF">2018-12-06T14:09:00Z</dcterms:created>
  <dcterms:modified xsi:type="dcterms:W3CDTF">2018-12-07T07:31:00Z</dcterms:modified>
</cp:coreProperties>
</file>